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4D4" w:rsidRPr="002164D4" w:rsidRDefault="002164D4" w:rsidP="004D0A0A">
      <w:pPr>
        <w:jc w:val="center"/>
        <w:rPr>
          <w:sz w:val="32"/>
          <w:szCs w:val="32"/>
        </w:rPr>
      </w:pPr>
      <w:r w:rsidRPr="004D0A0A">
        <w:rPr>
          <w:b/>
          <w:color w:val="FF0000"/>
          <w:sz w:val="96"/>
          <w:szCs w:val="96"/>
        </w:rPr>
        <w:t>Телефоны доверия:</w:t>
      </w:r>
      <w:bookmarkStart w:id="0" w:name="_GoBack"/>
      <w:bookmarkEnd w:id="0"/>
      <w:r w:rsidRPr="002164D4">
        <w:rPr>
          <w:sz w:val="32"/>
          <w:szCs w:val="32"/>
        </w:rPr>
        <w:t> </w:t>
      </w:r>
    </w:p>
    <w:p w:rsidR="002164D4" w:rsidRPr="002164D4" w:rsidRDefault="002164D4" w:rsidP="002164D4">
      <w:pPr>
        <w:pStyle w:val="para"/>
        <w:rPr>
          <w:sz w:val="32"/>
          <w:szCs w:val="32"/>
        </w:rPr>
      </w:pPr>
      <w:r w:rsidRPr="002164D4">
        <w:rPr>
          <w:rStyle w:val="a3"/>
          <w:sz w:val="32"/>
          <w:szCs w:val="32"/>
        </w:rPr>
        <w:t>8 (861) 214-54-48</w:t>
      </w:r>
      <w:r w:rsidRPr="002164D4">
        <w:rPr>
          <w:sz w:val="32"/>
          <w:szCs w:val="32"/>
        </w:rPr>
        <w:t xml:space="preserve"> - телефон «Доверия» Управления Федеральной службы РФ по контролю за оборотом наркотиков по Краснодарскому краю;</w:t>
      </w:r>
    </w:p>
    <w:p w:rsidR="002164D4" w:rsidRPr="002164D4" w:rsidRDefault="002164D4" w:rsidP="002164D4">
      <w:pPr>
        <w:pStyle w:val="para"/>
        <w:rPr>
          <w:sz w:val="32"/>
          <w:szCs w:val="32"/>
        </w:rPr>
      </w:pPr>
      <w:r w:rsidRPr="002164D4">
        <w:rPr>
          <w:rStyle w:val="a3"/>
          <w:sz w:val="32"/>
          <w:szCs w:val="32"/>
        </w:rPr>
        <w:t>8 (861)322-22-05</w:t>
      </w:r>
      <w:r w:rsidRPr="002164D4">
        <w:rPr>
          <w:sz w:val="32"/>
          <w:szCs w:val="32"/>
        </w:rPr>
        <w:t xml:space="preserve"> - телефон «Доверия» </w:t>
      </w:r>
      <w:proofErr w:type="spellStart"/>
      <w:r w:rsidRPr="002164D4">
        <w:rPr>
          <w:sz w:val="32"/>
          <w:szCs w:val="32"/>
        </w:rPr>
        <w:t>Ейского</w:t>
      </w:r>
      <w:proofErr w:type="spellEnd"/>
      <w:r w:rsidRPr="002164D4">
        <w:rPr>
          <w:sz w:val="32"/>
          <w:szCs w:val="32"/>
        </w:rPr>
        <w:t xml:space="preserve"> межрайонного отдела регионального управления по Краснодарскому краю Федеральной службы РФ по контролю за оборотом наркотиков;</w:t>
      </w:r>
    </w:p>
    <w:p w:rsidR="002164D4" w:rsidRPr="002164D4" w:rsidRDefault="002164D4" w:rsidP="002164D4">
      <w:pPr>
        <w:pStyle w:val="para"/>
        <w:rPr>
          <w:sz w:val="32"/>
          <w:szCs w:val="32"/>
        </w:rPr>
      </w:pPr>
      <w:r w:rsidRPr="002164D4">
        <w:rPr>
          <w:rStyle w:val="a3"/>
          <w:sz w:val="32"/>
          <w:szCs w:val="32"/>
        </w:rPr>
        <w:t>5-74-84</w:t>
      </w:r>
      <w:r w:rsidRPr="002164D4">
        <w:rPr>
          <w:sz w:val="32"/>
          <w:szCs w:val="32"/>
        </w:rPr>
        <w:t xml:space="preserve">, - телефоны «Доверия» Староминского отделения </w:t>
      </w:r>
      <w:proofErr w:type="spellStart"/>
      <w:r w:rsidRPr="002164D4">
        <w:rPr>
          <w:sz w:val="32"/>
          <w:szCs w:val="32"/>
        </w:rPr>
        <w:t>Ейского</w:t>
      </w:r>
      <w:proofErr w:type="spellEnd"/>
      <w:r w:rsidRPr="002164D4">
        <w:rPr>
          <w:sz w:val="32"/>
          <w:szCs w:val="32"/>
        </w:rPr>
        <w:t xml:space="preserve"> межрайонного отдела Управления Федеральной службы РФ по контролю за оборотом наркотиков;</w:t>
      </w:r>
    </w:p>
    <w:p w:rsidR="002164D4" w:rsidRPr="002164D4" w:rsidRDefault="002164D4" w:rsidP="002164D4">
      <w:pPr>
        <w:pStyle w:val="para"/>
        <w:rPr>
          <w:sz w:val="32"/>
          <w:szCs w:val="32"/>
        </w:rPr>
      </w:pPr>
      <w:r w:rsidRPr="002164D4">
        <w:rPr>
          <w:rStyle w:val="a3"/>
          <w:sz w:val="32"/>
          <w:szCs w:val="32"/>
        </w:rPr>
        <w:t>5-75-27</w:t>
      </w:r>
      <w:r w:rsidRPr="002164D4">
        <w:rPr>
          <w:sz w:val="32"/>
          <w:szCs w:val="32"/>
        </w:rPr>
        <w:t xml:space="preserve"> - телефон «Доверия» отдела  МВД России по Староминскому району;</w:t>
      </w:r>
    </w:p>
    <w:p w:rsidR="002164D4" w:rsidRPr="002164D4" w:rsidRDefault="002164D4" w:rsidP="002164D4">
      <w:pPr>
        <w:pStyle w:val="para"/>
        <w:rPr>
          <w:sz w:val="32"/>
          <w:szCs w:val="32"/>
        </w:rPr>
      </w:pPr>
      <w:r w:rsidRPr="002164D4">
        <w:rPr>
          <w:rStyle w:val="a3"/>
          <w:sz w:val="32"/>
          <w:szCs w:val="32"/>
        </w:rPr>
        <w:t>5-56-08</w:t>
      </w:r>
      <w:r w:rsidRPr="002164D4">
        <w:rPr>
          <w:sz w:val="32"/>
          <w:szCs w:val="32"/>
        </w:rPr>
        <w:t xml:space="preserve"> - наркологический кабинет МБУЗ «ЦРБ МО Староминский район»;</w:t>
      </w:r>
    </w:p>
    <w:p w:rsidR="002164D4" w:rsidRPr="002164D4" w:rsidRDefault="002164D4" w:rsidP="002164D4">
      <w:pPr>
        <w:pStyle w:val="para"/>
        <w:rPr>
          <w:sz w:val="32"/>
          <w:szCs w:val="32"/>
        </w:rPr>
      </w:pPr>
      <w:r w:rsidRPr="002164D4">
        <w:rPr>
          <w:rStyle w:val="a3"/>
          <w:sz w:val="32"/>
          <w:szCs w:val="32"/>
        </w:rPr>
        <w:t>5-71-45</w:t>
      </w:r>
      <w:r w:rsidRPr="002164D4">
        <w:rPr>
          <w:sz w:val="32"/>
          <w:szCs w:val="32"/>
        </w:rPr>
        <w:t xml:space="preserve"> - телефон «Доверия» администрации муниципального образования Староминский район;</w:t>
      </w:r>
    </w:p>
    <w:p w:rsidR="002164D4" w:rsidRPr="002164D4" w:rsidRDefault="002164D4" w:rsidP="002164D4">
      <w:pPr>
        <w:pStyle w:val="para"/>
        <w:rPr>
          <w:sz w:val="32"/>
          <w:szCs w:val="32"/>
        </w:rPr>
      </w:pPr>
      <w:r w:rsidRPr="002164D4">
        <w:rPr>
          <w:rStyle w:val="a3"/>
          <w:sz w:val="32"/>
          <w:szCs w:val="32"/>
        </w:rPr>
        <w:t>5-71-21</w:t>
      </w:r>
      <w:r w:rsidRPr="002164D4">
        <w:rPr>
          <w:sz w:val="32"/>
          <w:szCs w:val="32"/>
        </w:rPr>
        <w:t xml:space="preserve"> - телефон «Доверия» администрации Староминского сельского поселения;</w:t>
      </w:r>
    </w:p>
    <w:p w:rsidR="002164D4" w:rsidRPr="002164D4" w:rsidRDefault="002164D4" w:rsidP="002164D4">
      <w:pPr>
        <w:pStyle w:val="para"/>
        <w:rPr>
          <w:sz w:val="32"/>
          <w:szCs w:val="32"/>
        </w:rPr>
      </w:pPr>
      <w:r w:rsidRPr="002164D4">
        <w:rPr>
          <w:rStyle w:val="a3"/>
          <w:sz w:val="32"/>
          <w:szCs w:val="32"/>
        </w:rPr>
        <w:t>5-23-07</w:t>
      </w:r>
      <w:r w:rsidRPr="002164D4">
        <w:rPr>
          <w:sz w:val="32"/>
          <w:szCs w:val="32"/>
        </w:rPr>
        <w:t xml:space="preserve"> - телефон «Доверия» администрации Канеловского сельского поселения;</w:t>
      </w:r>
    </w:p>
    <w:p w:rsidR="002164D4" w:rsidRPr="002164D4" w:rsidRDefault="002164D4" w:rsidP="002164D4">
      <w:pPr>
        <w:pStyle w:val="para"/>
        <w:rPr>
          <w:sz w:val="32"/>
          <w:szCs w:val="32"/>
        </w:rPr>
      </w:pPr>
      <w:r w:rsidRPr="002164D4">
        <w:rPr>
          <w:rStyle w:val="a3"/>
          <w:sz w:val="32"/>
          <w:szCs w:val="32"/>
        </w:rPr>
        <w:t>5-32-53</w:t>
      </w:r>
      <w:r w:rsidRPr="002164D4">
        <w:rPr>
          <w:sz w:val="32"/>
          <w:szCs w:val="32"/>
        </w:rPr>
        <w:t xml:space="preserve"> - телефон «Доверия» администрации </w:t>
      </w:r>
      <w:proofErr w:type="spellStart"/>
      <w:r w:rsidRPr="002164D4">
        <w:rPr>
          <w:sz w:val="32"/>
          <w:szCs w:val="32"/>
        </w:rPr>
        <w:t>Рассветовского</w:t>
      </w:r>
      <w:proofErr w:type="spellEnd"/>
      <w:r w:rsidRPr="002164D4">
        <w:rPr>
          <w:sz w:val="32"/>
          <w:szCs w:val="32"/>
        </w:rPr>
        <w:t xml:space="preserve"> сельского поселения;</w:t>
      </w:r>
    </w:p>
    <w:p w:rsidR="002164D4" w:rsidRPr="002164D4" w:rsidRDefault="002164D4" w:rsidP="002164D4">
      <w:pPr>
        <w:pStyle w:val="para"/>
        <w:rPr>
          <w:sz w:val="32"/>
          <w:szCs w:val="32"/>
        </w:rPr>
      </w:pPr>
      <w:r w:rsidRPr="002164D4">
        <w:rPr>
          <w:rStyle w:val="a3"/>
          <w:sz w:val="32"/>
          <w:szCs w:val="32"/>
        </w:rPr>
        <w:t>5-17-82</w:t>
      </w:r>
      <w:r w:rsidRPr="002164D4">
        <w:rPr>
          <w:sz w:val="32"/>
          <w:szCs w:val="32"/>
        </w:rPr>
        <w:t xml:space="preserve"> - телефон «Доверия» администрации </w:t>
      </w:r>
      <w:proofErr w:type="spellStart"/>
      <w:r w:rsidRPr="002164D4">
        <w:rPr>
          <w:sz w:val="32"/>
          <w:szCs w:val="32"/>
        </w:rPr>
        <w:t>Новоясенского</w:t>
      </w:r>
      <w:proofErr w:type="spellEnd"/>
      <w:r w:rsidRPr="002164D4">
        <w:rPr>
          <w:sz w:val="32"/>
          <w:szCs w:val="32"/>
        </w:rPr>
        <w:t xml:space="preserve"> сельского поселения;</w:t>
      </w:r>
    </w:p>
    <w:p w:rsidR="002164D4" w:rsidRPr="002164D4" w:rsidRDefault="002164D4" w:rsidP="004D0A0A">
      <w:pPr>
        <w:pStyle w:val="para"/>
        <w:rPr>
          <w:sz w:val="32"/>
          <w:szCs w:val="32"/>
        </w:rPr>
      </w:pPr>
      <w:r w:rsidRPr="002164D4">
        <w:rPr>
          <w:rStyle w:val="a3"/>
          <w:sz w:val="32"/>
          <w:szCs w:val="32"/>
        </w:rPr>
        <w:t>5-36-96</w:t>
      </w:r>
      <w:r w:rsidRPr="002164D4">
        <w:rPr>
          <w:sz w:val="32"/>
          <w:szCs w:val="32"/>
        </w:rPr>
        <w:t xml:space="preserve"> - телефон «Доверия» администрации Куйбышевского сельского поселения;</w:t>
      </w:r>
    </w:p>
    <w:sectPr w:rsidR="002164D4" w:rsidRPr="002164D4" w:rsidSect="004D0A0A">
      <w:pgSz w:w="11906" w:h="16838"/>
      <w:pgMar w:top="1134" w:right="993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4D4"/>
    <w:rsid w:val="002164D4"/>
    <w:rsid w:val="00475E81"/>
    <w:rsid w:val="004D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33E83-EA41-4880-95DB-CA869CFC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">
    <w:name w:val="para"/>
    <w:basedOn w:val="a"/>
    <w:rsid w:val="002164D4"/>
    <w:pPr>
      <w:spacing w:before="100" w:beforeAutospacing="1" w:after="100" w:afterAutospacing="1" w:line="240" w:lineRule="auto"/>
      <w:ind w:firstLine="32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164D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D0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0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cp:lastPrinted>2018-10-13T05:59:00Z</cp:lastPrinted>
  <dcterms:created xsi:type="dcterms:W3CDTF">2018-06-26T08:34:00Z</dcterms:created>
  <dcterms:modified xsi:type="dcterms:W3CDTF">2018-10-13T06:00:00Z</dcterms:modified>
</cp:coreProperties>
</file>